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52" w:lineRule="auto"/>
        <w:jc w:val="center"/>
      </w:pPr>
      <w:r>
        <w:rPr>
          <w:rFonts w:ascii="Arial" w:hAnsi="Arial"/>
          <w:b/>
          <w:color w:val="F5B400"/>
          <w:sz w:val="26"/>
        </w:rPr>
        <w:t>ОБРАЗЕЦ ПРИКАЗА</w:t>
      </w:r>
    </w:p>
    <w:p>
      <w:pPr>
        <w:spacing w:after="240" w:line="252" w:lineRule="auto"/>
        <w:jc w:val="center"/>
      </w:pPr>
      <w:r>
        <w:rPr>
          <w:rFonts w:ascii="Arial" w:hAnsi="Arial"/>
          <w:b/>
          <w:color w:val="1B5E8C"/>
          <w:sz w:val="30"/>
        </w:rPr>
        <w:t>о назначении работника, ответственного за охрану труда и предупреждение профессиональных рисков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FFF8E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26"/>
              </w:rPr>
              <w:t>ОРГАНИЗАЦИЯ</w:t>
            </w:r>
          </w:p>
        </w:tc>
        <w:tc>
          <w:tcPr>
            <w:tcW w:type="dxa" w:w="496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26"/>
              </w:rPr>
              <w:t>[НАИМЕНОВАНИЕ ОРГАНИЗАЦИИ]</w:t>
            </w:r>
          </w:p>
        </w:tc>
      </w:tr>
      <w:tr>
        <w:tc>
          <w:tcPr>
            <w:tcW w:type="dxa" w:w="4968"/>
            <w:shd w:fill="FFF8E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26"/>
              </w:rPr>
              <w:t>ИДНО</w:t>
            </w:r>
          </w:p>
        </w:tc>
        <w:tc>
          <w:tcPr>
            <w:tcW w:type="dxa" w:w="496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26"/>
              </w:rPr>
              <w:t>____________</w:t>
            </w:r>
          </w:p>
        </w:tc>
      </w:tr>
      <w:tr>
        <w:tc>
          <w:tcPr>
            <w:tcW w:type="dxa" w:w="4968"/>
            <w:shd w:fill="FFF8E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26"/>
              </w:rPr>
              <w:t>АДРЕС</w:t>
            </w:r>
          </w:p>
        </w:tc>
        <w:tc>
          <w:tcPr>
            <w:tcW w:type="dxa" w:w="496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26"/>
              </w:rPr>
              <w:t>____________________________</w:t>
            </w:r>
          </w:p>
        </w:tc>
      </w:tr>
    </w:tbl>
    <w:p>
      <w:pPr>
        <w:spacing w:after="20" w:line="252" w:lineRule="auto"/>
        <w:jc w:val="center"/>
      </w:pPr>
      <w:r>
        <w:rPr>
          <w:rFonts w:ascii="Arial" w:hAnsi="Arial"/>
          <w:b/>
          <w:color w:val="17191C"/>
          <w:sz w:val="28"/>
        </w:rPr>
        <w:t>ПРИКАЗ</w:t>
      </w:r>
    </w:p>
    <w:p>
      <w:pPr>
        <w:spacing w:after="200" w:line="252" w:lineRule="auto"/>
        <w:jc w:val="center"/>
      </w:pPr>
      <w:r>
        <w:rPr>
          <w:rFonts w:ascii="Arial" w:hAnsi="Arial"/>
          <w:b w:val="0"/>
          <w:color w:val="666666"/>
          <w:sz w:val="26"/>
        </w:rPr>
        <w:t>№ ____ от «___» __________ 20__</w:t>
      </w:r>
    </w:p>
    <w:p>
      <w:pPr>
        <w:spacing w:after="160" w:line="252" w:lineRule="auto"/>
        <w:jc w:val="center"/>
      </w:pPr>
      <w:r>
        <w:rPr>
          <w:rFonts w:ascii="Arial" w:hAnsi="Arial"/>
          <w:b/>
          <w:color w:val="1B5E8C"/>
          <w:sz w:val="26"/>
        </w:rPr>
        <w:t>О назначении работника, ответственного за охрану труда и предупреждение профессиональных рисков</w:t>
      </w:r>
    </w:p>
    <w:p>
      <w:pPr>
        <w:spacing w:after="40" w:line="252" w:lineRule="auto"/>
      </w:pPr>
      <w:r>
        <w:rPr>
          <w:rFonts w:ascii="Arial" w:hAnsi="Arial"/>
          <w:b/>
          <w:color w:val="17191C"/>
          <w:sz w:val="26"/>
        </w:rPr>
        <w:t>На основании:</w:t>
      </w:r>
    </w:p>
    <w:p>
      <w:pPr>
        <w:pStyle w:val="ListBullet"/>
        <w:spacing w:after="40" w:line="252" w:lineRule="auto"/>
      </w:pPr>
      <w:r>
        <w:rPr>
          <w:rFonts w:ascii="Arial" w:hAnsi="Arial"/>
          <w:b w:val="0"/>
          <w:color w:val="17191C"/>
          <w:sz w:val="26"/>
        </w:rPr>
        <w:t>ст. 10 ч. (1) пп. a)–c), ст. 11 ч. (1), ч. (3), ч. (6) и ч. (7) п. a), а также ст. 13 пп. g)–i) Закона об охране труда № 186/2008;</w:t>
      </w:r>
    </w:p>
    <w:p>
      <w:pPr>
        <w:pStyle w:val="ListBullet"/>
        <w:spacing w:after="40" w:line="252" w:lineRule="auto"/>
      </w:pPr>
      <w:r>
        <w:rPr>
          <w:rFonts w:ascii="Arial" w:hAnsi="Arial"/>
          <w:b w:val="0"/>
          <w:color w:val="17191C"/>
          <w:sz w:val="26"/>
        </w:rPr>
        <w:t>ст. 17 ч. (1), ч. (6) и ч. (7) Закона № 186/2008;</w:t>
      </w:r>
    </w:p>
    <w:p>
      <w:pPr>
        <w:pStyle w:val="ListBullet"/>
        <w:spacing w:after="40" w:line="252" w:lineRule="auto"/>
      </w:pPr>
      <w:r>
        <w:rPr>
          <w:rFonts w:ascii="Arial" w:hAnsi="Arial"/>
          <w:b w:val="0"/>
          <w:color w:val="17191C"/>
          <w:sz w:val="26"/>
        </w:rPr>
        <w:t>пп. 3, 4 и 37–40 Регламента, утверждённого Постановлением Правительства № 95/2009;</w:t>
      </w:r>
    </w:p>
    <w:p>
      <w:pPr>
        <w:pStyle w:val="ListBullet"/>
        <w:spacing w:after="40" w:line="252" w:lineRule="auto"/>
      </w:pPr>
      <w:r>
        <w:rPr>
          <w:rFonts w:ascii="Arial" w:hAnsi="Arial"/>
          <w:b w:val="0"/>
          <w:color w:val="17191C"/>
          <w:sz w:val="26"/>
        </w:rPr>
        <w:t>Сертификата об окончании курса обучения в области охраны труда, уровень II, № ______ от «___» __________ 20__, выданного __________________________,</w:t>
      </w:r>
    </w:p>
    <w:p>
      <w:pPr>
        <w:spacing w:after="160" w:line="252" w:lineRule="auto"/>
      </w:pPr>
      <w:r>
        <w:rPr>
          <w:rFonts w:ascii="Arial" w:hAnsi="Arial"/>
          <w:b w:val="0"/>
          <w:color w:val="17191C"/>
          <w:sz w:val="26"/>
        </w:rPr>
        <w:t>в целях организации и осуществления мероприятий по защите и предупреждению профессиональных рисков в организации,</w:t>
      </w:r>
    </w:p>
    <w:p>
      <w:pPr>
        <w:spacing w:after="120" w:line="252" w:lineRule="auto"/>
        <w:jc w:val="center"/>
      </w:pPr>
      <w:r>
        <w:rPr>
          <w:rFonts w:ascii="Arial" w:hAnsi="Arial"/>
          <w:b/>
          <w:color w:val="1B5E8C"/>
          <w:sz w:val="26"/>
        </w:rPr>
        <w:t>ПРИКАЗЫВАЮ:</w:t>
      </w:r>
    </w:p>
    <w:p>
      <w:pPr>
        <w:spacing w:after="80" w:line="252" w:lineRule="auto"/>
      </w:pPr>
      <w:r>
        <w:rPr>
          <w:rFonts w:ascii="Arial" w:hAnsi="Arial"/>
          <w:b w:val="0"/>
          <w:color w:val="17191C"/>
          <w:sz w:val="26"/>
        </w:rPr>
        <w:t>1. С «___» __________ 20__ г. назначить г-на/г-жу ____________________________, должность ____________________________, работником, ответственным за осуществление мероприятий по защите и предупреждению профессиональных рисков в ____________________________.</w:t>
      </w:r>
    </w:p>
    <w:p>
      <w:pPr>
        <w:spacing w:after="80" w:line="252" w:lineRule="auto"/>
      </w:pPr>
      <w:r>
        <w:rPr>
          <w:rFonts w:ascii="Arial" w:hAnsi="Arial"/>
          <w:b w:val="0"/>
          <w:color w:val="17191C"/>
          <w:sz w:val="26"/>
        </w:rPr>
        <w:t>2. Назначенный работник осуществляет деятельность по защите и предупреждению профессиональных рисков в соответствии со ст. 11 Закона № 186/2008 и пп. 3–4 Регламента, утверждённого Постановлением Правительства № 95/2009.</w:t>
      </w:r>
    </w:p>
    <w:p>
      <w:pPr>
        <w:spacing w:after="80" w:line="252" w:lineRule="auto"/>
      </w:pPr>
      <w:r>
        <w:rPr>
          <w:rFonts w:ascii="Arial" w:hAnsi="Arial"/>
          <w:b/>
          <w:color w:val="17191C"/>
          <w:sz w:val="26"/>
        </w:rPr>
        <w:t>3. В рамках возложенных обязанностей назначенный работник:</w:t>
      </w:r>
    </w:p>
    <w:p>
      <w:pPr>
        <w:pStyle w:val="ListBullet"/>
        <w:spacing w:after="40" w:line="252" w:lineRule="auto"/>
      </w:pPr>
      <w:r>
        <w:rPr>
          <w:rFonts w:ascii="Arial" w:hAnsi="Arial"/>
          <w:b w:val="0"/>
          <w:color w:val="17191C"/>
          <w:sz w:val="26"/>
        </w:rPr>
        <w:t>участвует в выявлении опасностей и оценке профессиональных рисков;</w:t>
      </w:r>
    </w:p>
    <w:p>
      <w:pPr>
        <w:pStyle w:val="ListBullet"/>
        <w:spacing w:after="40" w:line="252" w:lineRule="auto"/>
      </w:pPr>
      <w:r>
        <w:rPr>
          <w:rFonts w:ascii="Arial" w:hAnsi="Arial"/>
          <w:b w:val="0"/>
          <w:color w:val="17191C"/>
          <w:sz w:val="26"/>
        </w:rPr>
        <w:t>участвует в разработке и пересмотре плана защиты и предупреждения;</w:t>
      </w:r>
    </w:p>
    <w:p>
      <w:pPr>
        <w:pStyle w:val="ListBullet"/>
        <w:spacing w:after="40" w:line="252" w:lineRule="auto"/>
      </w:pPr>
      <w:r>
        <w:rPr>
          <w:rFonts w:ascii="Arial" w:hAnsi="Arial"/>
          <w:b w:val="0"/>
          <w:color w:val="17191C"/>
          <w:sz w:val="26"/>
        </w:rPr>
        <w:t>организует вводный общий инструктаж по охране труда;</w:t>
      </w:r>
    </w:p>
    <w:p>
      <w:pPr>
        <w:pStyle w:val="ListBullet"/>
        <w:spacing w:after="40" w:line="252" w:lineRule="auto"/>
      </w:pPr>
      <w:r>
        <w:rPr>
          <w:rFonts w:ascii="Arial" w:hAnsi="Arial"/>
          <w:b w:val="0"/>
          <w:color w:val="17191C"/>
          <w:sz w:val="26"/>
        </w:rPr>
        <w:t>контролирует инструктаж на рабочем месте и периодический инструктаж по охране труда;</w:t>
      </w:r>
    </w:p>
    <w:p>
      <w:pPr>
        <w:pStyle w:val="ListBullet"/>
        <w:spacing w:after="40" w:line="252" w:lineRule="auto"/>
      </w:pPr>
      <w:r>
        <w:rPr>
          <w:rFonts w:ascii="Arial" w:hAnsi="Arial"/>
          <w:b w:val="0"/>
          <w:color w:val="17191C"/>
          <w:sz w:val="26"/>
        </w:rPr>
        <w:t>разрабатывает и актуализирует инструкции по охране труда;</w:t>
      </w:r>
    </w:p>
    <w:p>
      <w:pPr>
        <w:pStyle w:val="ListBullet"/>
        <w:spacing w:after="40" w:line="252" w:lineRule="auto"/>
      </w:pPr>
      <w:r>
        <w:rPr>
          <w:rFonts w:ascii="Arial" w:hAnsi="Arial"/>
          <w:b w:val="0"/>
          <w:color w:val="17191C"/>
          <w:sz w:val="26"/>
        </w:rPr>
        <w:t>проверяет соблюдение требований охраны труда и предлагает профилактические меры;</w:t>
      </w:r>
    </w:p>
    <w:p>
      <w:pPr>
        <w:pStyle w:val="ListBullet"/>
        <w:spacing w:after="40" w:line="252" w:lineRule="auto"/>
      </w:pPr>
      <w:r>
        <w:rPr>
          <w:rFonts w:ascii="Arial" w:hAnsi="Arial"/>
          <w:b w:val="0"/>
          <w:color w:val="17191C"/>
          <w:sz w:val="26"/>
        </w:rPr>
        <w:t>ведёт учёт документов по охране труда и информирует руководителя организации о выявленных несоответствиях;</w:t>
      </w:r>
    </w:p>
    <w:p>
      <w:pPr>
        <w:pStyle w:val="ListBullet"/>
        <w:spacing w:after="40" w:line="252" w:lineRule="auto"/>
      </w:pPr>
      <w:r>
        <w:rPr>
          <w:rFonts w:ascii="Arial" w:hAnsi="Arial"/>
          <w:b w:val="0"/>
          <w:color w:val="17191C"/>
          <w:sz w:val="26"/>
        </w:rPr>
        <w:t>участвует в сообщении и расследовании несчастных случаев на производстве в соответствии с законодательством;</w:t>
      </w:r>
    </w:p>
    <w:p>
      <w:pPr>
        <w:pStyle w:val="ListBullet"/>
        <w:spacing w:after="40" w:line="252" w:lineRule="auto"/>
      </w:pPr>
      <w:r>
        <w:rPr>
          <w:rFonts w:ascii="Arial" w:hAnsi="Arial"/>
          <w:b w:val="0"/>
          <w:color w:val="17191C"/>
          <w:sz w:val="26"/>
        </w:rPr>
        <w:t>выполняет иные обязанности, предусмотренные законодательством и установленные руководителем организации.</w:t>
      </w:r>
    </w:p>
    <w:p>
      <w:pPr>
        <w:spacing w:after="80" w:line="252" w:lineRule="auto"/>
      </w:pPr>
      <w:r>
        <w:rPr>
          <w:rFonts w:ascii="Arial" w:hAnsi="Arial"/>
          <w:b w:val="0"/>
          <w:color w:val="17191C"/>
          <w:sz w:val="26"/>
        </w:rPr>
        <w:t>4. Назначенному работнику предоставляются время и необходимые средства для выполнения обязанностей согласно ст. 11 ч. (2) и ч. (3) Закона № 186/2008.</w:t>
      </w:r>
    </w:p>
    <w:p>
      <w:pPr>
        <w:spacing w:after="80" w:line="252" w:lineRule="auto"/>
      </w:pPr>
      <w:r>
        <w:rPr>
          <w:rFonts w:ascii="Arial" w:hAnsi="Arial"/>
          <w:b w:val="0"/>
          <w:color w:val="17191C"/>
          <w:sz w:val="26"/>
        </w:rPr>
        <w:t>5. Назначенный работник имеет Сертификат об окончании курса обучения в области охраны труда, уровень II, № ______ от «___» __________ 20__, подтверждающий необходимую подготовку, согласно пп. 38–39 Регламента, утверждённого Постановлением Правительства № 95/2009.</w:t>
      </w:r>
    </w:p>
    <w:p>
      <w:pPr>
        <w:spacing w:after="80" w:line="252" w:lineRule="auto"/>
      </w:pPr>
      <w:r>
        <w:rPr>
          <w:rFonts w:ascii="Arial" w:hAnsi="Arial"/>
          <w:b w:val="0"/>
          <w:color w:val="17191C"/>
          <w:sz w:val="26"/>
        </w:rPr>
        <w:t>6. Периодическое обучение назначенного работника проводится не реже одного раза в 60 месяцев, а также в случаях, предусмотренных ст. 17 ч. (7) Закона № 186/2008.</w:t>
      </w:r>
    </w:p>
    <w:p>
      <w:pPr>
        <w:spacing w:after="80" w:line="252" w:lineRule="auto"/>
      </w:pPr>
      <w:r>
        <w:rPr>
          <w:rFonts w:ascii="Arial" w:hAnsi="Arial"/>
          <w:b w:val="0"/>
          <w:color w:val="17191C"/>
          <w:sz w:val="26"/>
        </w:rPr>
        <w:t>7. Настоящий приказ довести до сведения назначенного работника под подпись.</w:t>
      </w:r>
    </w:p>
    <w:p>
      <w:pPr>
        <w:spacing w:after="80" w:line="252" w:lineRule="auto"/>
      </w:pPr>
      <w:r>
        <w:rPr>
          <w:rFonts w:ascii="Arial" w:hAnsi="Arial"/>
          <w:b w:val="0"/>
          <w:color w:val="17191C"/>
          <w:sz w:val="26"/>
        </w:rPr>
        <w:t>8. Контроль за исполнением настоящего приказа оставляю за собой.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FF3C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1B5E8C"/>
                <w:sz w:val="22"/>
              </w:rPr>
              <w:t>ИНФОРМАЦИЯ SSM EXPERT</w:t>
            </w:r>
          </w:p>
          <w:p>
            <w:pPr>
              <w:jc w:val="center"/>
            </w:pPr>
            <w:r>
              <w:rPr>
                <w:rFonts w:ascii="Arial" w:hAnsi="Arial"/>
                <w:sz w:val="20"/>
              </w:rPr>
              <w:t>Для записи на курс обучения по охране труда, уровень II, звоните 068 11 84 55 или посетите ssmexpert.md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rFonts w:ascii="Arial" w:hAnsi="Arial"/>
                <w:sz w:val="22"/>
              </w:rPr>
              <w:t>РУКОВОДИТЕЛЬ ОРГАНИЗАЦИИ:</w:t>
              <w:br/>
              <w:t>Фамилия, имя: ____________________</w:t>
              <w:br/>
              <w:t>Должность: _______________________</w:t>
              <w:br/>
              <w:t>Подпись: _____________</w:t>
            </w:r>
          </w:p>
        </w:tc>
        <w:tc>
          <w:tcPr>
            <w:tcW w:type="dxa" w:w="496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rFonts w:ascii="Arial" w:hAnsi="Arial"/>
                <w:sz w:val="22"/>
              </w:rPr>
              <w:t>С ПРИКАЗОМ ОЗНАКОМЛЕН:</w:t>
              <w:br/>
              <w:t>Назначенный работник: ____________</w:t>
              <w:br/>
              <w:t>Подпись: _____________</w:t>
              <w:br/>
              <w:t>Дата: «___» __________ 20__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152" w:bottom="893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6666"/>
        <w:sz w:val="15"/>
      </w:rPr>
      <w:t>ОБРАЗЕЦ РАЗРАБОТАН SSM EXPERT | Документ может использоваться в качестве примера и подлежит адаптации с учётом специфики, структуры и профессиональных рисков каждой организации.</w:t>
      <w:br/>
      <w:t>SSM EXPERT | Модели документов по охране труда | www.ssmexpert.md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4968"/>
      <w:gridCol w:w="4968"/>
    </w:tblGrid>
    <w:tr>
      <w:tc>
        <w:tcPr>
          <w:tcW w:type="dxa" w:w="4968"/>
          <w:vAlign w:val="center"/>
        </w:tcPr>
        <w:p>
          <w:r>
            <w:drawing>
              <wp:inline xmlns:a="http://schemas.openxmlformats.org/drawingml/2006/main" xmlns:pic="http://schemas.openxmlformats.org/drawingml/2006/picture">
                <wp:extent cx="1097280" cy="109728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sm logo watsap(2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7280" cy="109728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968"/>
        </w:tcPr>
        <w:p>
          <w:pPr>
            <w:jc w:val="right"/>
          </w:pPr>
          <w:r>
            <w:rPr>
              <w:rFonts w:ascii="Arial" w:hAnsi="Arial"/>
              <w:b/>
              <w:color w:val="17191C"/>
              <w:sz w:val="32"/>
            </w:rPr>
            <w:t>SSM EXPERT</w:t>
          </w:r>
          <w:r>
            <w:rPr>
              <w:rFonts w:ascii="Arial" w:hAnsi="Arial"/>
              <w:sz w:val="16"/>
            </w:rPr>
            <w:br/>
            <w:t>Внешняя служба охраны труда и предупреждения рисков</w:t>
          </w:r>
        </w:p>
      </w:tc>
    </w:tr>
  </w:tbl>
  <w:p>
    <w:pPr>
      <w:spacing w:after="0" w:line="252" w:lineRule="auto"/>
    </w:pPr>
    <w:r>
      <w:rPr>
        <w:rFonts w:ascii="Arial" w:hAnsi="Arial"/>
        <w:b w:val="0"/>
        <w:color w:val="17191C"/>
        <w:sz w:val="2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работника, ответственного за охрану труда</dc:title>
  <dc:subject/>
  <dc:creator>SSM Expert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